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488" w:rsidRPr="005D3012" w:rsidRDefault="00E704A2" w:rsidP="005D3012">
      <w:pPr>
        <w:jc w:val="right"/>
        <w:rPr>
          <w:rFonts w:ascii="Calibri Light" w:hAnsi="Calibri Light" w:cs="Calibri Light"/>
        </w:rPr>
      </w:pPr>
      <w:r w:rsidRPr="005D3012">
        <w:rPr>
          <w:rFonts w:ascii="Calibri Light" w:hAnsi="Calibri Light" w:cs="Calibri Light"/>
        </w:rPr>
        <w:t xml:space="preserve">Szczekociny, dnia </w:t>
      </w:r>
      <w:r w:rsidR="00834C4B" w:rsidRPr="005D3012">
        <w:rPr>
          <w:rFonts w:ascii="Calibri Light" w:hAnsi="Calibri Light" w:cs="Calibri Light"/>
        </w:rPr>
        <w:t>18</w:t>
      </w:r>
      <w:r w:rsidR="003D1BCC" w:rsidRPr="005D3012">
        <w:rPr>
          <w:rFonts w:ascii="Calibri Light" w:hAnsi="Calibri Light" w:cs="Calibri Light"/>
        </w:rPr>
        <w:t>.0</w:t>
      </w:r>
      <w:r w:rsidR="00834C4B" w:rsidRPr="005D3012">
        <w:rPr>
          <w:rFonts w:ascii="Calibri Light" w:hAnsi="Calibri Light" w:cs="Calibri Light"/>
        </w:rPr>
        <w:t>3</w:t>
      </w:r>
      <w:r w:rsidR="00CB2488" w:rsidRPr="005D3012">
        <w:rPr>
          <w:rFonts w:ascii="Calibri Light" w:hAnsi="Calibri Light" w:cs="Calibri Light"/>
        </w:rPr>
        <w:t>.202</w:t>
      </w:r>
      <w:r w:rsidR="00834C4B" w:rsidRPr="005D3012">
        <w:rPr>
          <w:rFonts w:ascii="Calibri Light" w:hAnsi="Calibri Light" w:cs="Calibri Light"/>
        </w:rPr>
        <w:t>2</w:t>
      </w:r>
      <w:r w:rsidR="00CB2488" w:rsidRPr="005D3012">
        <w:rPr>
          <w:rFonts w:ascii="Calibri Light" w:hAnsi="Calibri Light" w:cs="Calibri Light"/>
        </w:rPr>
        <w:t>r.</w:t>
      </w:r>
    </w:p>
    <w:p w:rsidR="00CB2488" w:rsidRPr="005D3012" w:rsidRDefault="00CB2488" w:rsidP="00CB2488">
      <w:pPr>
        <w:rPr>
          <w:rFonts w:ascii="Calibri Light" w:hAnsi="Calibri Light" w:cs="Calibri Light"/>
        </w:rPr>
      </w:pPr>
    </w:p>
    <w:p w:rsidR="00CB2488" w:rsidRPr="005D3012" w:rsidRDefault="00CB2488" w:rsidP="00CB2488">
      <w:pPr>
        <w:rPr>
          <w:rFonts w:ascii="Calibri Light" w:hAnsi="Calibri Light" w:cs="Calibri Light"/>
        </w:rPr>
      </w:pPr>
    </w:p>
    <w:p w:rsidR="00CB2488" w:rsidRPr="005D3012" w:rsidRDefault="00E704A2" w:rsidP="00CB2488">
      <w:pPr>
        <w:rPr>
          <w:rFonts w:ascii="Calibri Light" w:hAnsi="Calibri Light" w:cs="Calibri Light"/>
        </w:rPr>
      </w:pPr>
      <w:r w:rsidRPr="005D3012">
        <w:rPr>
          <w:rFonts w:ascii="Calibri Light" w:hAnsi="Calibri Light" w:cs="Calibri Light"/>
        </w:rPr>
        <w:t>GNiOS.0006.</w:t>
      </w:r>
      <w:r w:rsidR="00834C4B" w:rsidRPr="005D3012">
        <w:rPr>
          <w:rFonts w:ascii="Calibri Light" w:hAnsi="Calibri Light" w:cs="Calibri Light"/>
        </w:rPr>
        <w:t>1</w:t>
      </w:r>
      <w:r w:rsidRPr="005D3012">
        <w:rPr>
          <w:rFonts w:ascii="Calibri Light" w:hAnsi="Calibri Light" w:cs="Calibri Light"/>
        </w:rPr>
        <w:t>.202</w:t>
      </w:r>
      <w:r w:rsidR="00834C4B" w:rsidRPr="005D3012">
        <w:rPr>
          <w:rFonts w:ascii="Calibri Light" w:hAnsi="Calibri Light" w:cs="Calibri Light"/>
        </w:rPr>
        <w:t>2</w:t>
      </w:r>
      <w:r w:rsidRPr="005D3012">
        <w:rPr>
          <w:rFonts w:ascii="Calibri Light" w:hAnsi="Calibri Light" w:cs="Calibri Light"/>
        </w:rPr>
        <w:t>.MP</w:t>
      </w:r>
      <w:r w:rsidR="00CB2488" w:rsidRPr="005D3012">
        <w:rPr>
          <w:rFonts w:ascii="Calibri Light" w:hAnsi="Calibri Light" w:cs="Calibri Light"/>
        </w:rPr>
        <w:t xml:space="preserve">. </w:t>
      </w:r>
    </w:p>
    <w:p w:rsidR="00CB2488" w:rsidRPr="005D3012" w:rsidRDefault="00CB2488" w:rsidP="00CB2488">
      <w:pPr>
        <w:rPr>
          <w:rFonts w:ascii="Calibri Light" w:hAnsi="Calibri Light" w:cs="Calibri Light"/>
        </w:rPr>
      </w:pPr>
    </w:p>
    <w:p w:rsidR="00D6358E" w:rsidRPr="005D3012" w:rsidRDefault="00CB2488" w:rsidP="005D3012">
      <w:pPr>
        <w:spacing w:line="360" w:lineRule="auto"/>
        <w:ind w:firstLine="709"/>
        <w:jc w:val="both"/>
        <w:rPr>
          <w:rFonts w:ascii="Calibri Light" w:hAnsi="Calibri Light" w:cs="Calibri Light"/>
          <w:b/>
          <w:u w:val="single"/>
        </w:rPr>
      </w:pPr>
      <w:r w:rsidRPr="005D3012">
        <w:rPr>
          <w:rFonts w:ascii="Calibri Light" w:hAnsi="Calibri Light" w:cs="Calibri Light"/>
          <w:b/>
          <w:u w:val="single"/>
        </w:rPr>
        <w:t xml:space="preserve">Informacja Burmistrza Miasta i Gminy Szczekociny o przeprowadzeniu </w:t>
      </w:r>
      <w:bookmarkStart w:id="0" w:name="_GoBack"/>
      <w:bookmarkEnd w:id="0"/>
      <w:r w:rsidRPr="005D3012">
        <w:rPr>
          <w:rFonts w:ascii="Calibri Light" w:hAnsi="Calibri Light" w:cs="Calibri Light"/>
          <w:b/>
          <w:u w:val="single"/>
        </w:rPr>
        <w:t>z mieszkańcami k</w:t>
      </w:r>
      <w:r w:rsidR="00EB6A19" w:rsidRPr="005D3012">
        <w:rPr>
          <w:rFonts w:ascii="Calibri Light" w:hAnsi="Calibri Light" w:cs="Calibri Light"/>
          <w:b/>
          <w:u w:val="single"/>
        </w:rPr>
        <w:t>onsultacji społecznych dotycząc</w:t>
      </w:r>
      <w:r w:rsidR="00D6358E" w:rsidRPr="005D3012">
        <w:rPr>
          <w:rFonts w:ascii="Calibri Light" w:hAnsi="Calibri Light" w:cs="Calibri Light"/>
          <w:b/>
          <w:u w:val="single"/>
        </w:rPr>
        <w:t>ych</w:t>
      </w:r>
      <w:r w:rsidR="00EB6A19" w:rsidRPr="005D3012">
        <w:rPr>
          <w:rFonts w:ascii="Calibri Light" w:hAnsi="Calibri Light" w:cs="Calibri Light"/>
          <w:b/>
          <w:u w:val="single"/>
        </w:rPr>
        <w:t xml:space="preserve"> </w:t>
      </w:r>
      <w:r w:rsidR="00AA13FA" w:rsidRPr="005D3012">
        <w:rPr>
          <w:rFonts w:ascii="Calibri Light" w:hAnsi="Calibri Light" w:cs="Calibri Light"/>
          <w:b/>
          <w:u w:val="single"/>
        </w:rPr>
        <w:t>projekt</w:t>
      </w:r>
      <w:r w:rsidR="00834C4B" w:rsidRPr="005D3012">
        <w:rPr>
          <w:rFonts w:ascii="Calibri Light" w:hAnsi="Calibri Light" w:cs="Calibri Light"/>
          <w:b/>
          <w:u w:val="single"/>
        </w:rPr>
        <w:t>ów</w:t>
      </w:r>
      <w:r w:rsidR="00EB6A19" w:rsidRPr="005D3012">
        <w:rPr>
          <w:rFonts w:ascii="Calibri Light" w:hAnsi="Calibri Light" w:cs="Calibri Light"/>
          <w:b/>
          <w:u w:val="single"/>
        </w:rPr>
        <w:t xml:space="preserve"> uchwał</w:t>
      </w:r>
      <w:r w:rsidR="00834C4B" w:rsidRPr="005D3012">
        <w:rPr>
          <w:rFonts w:ascii="Calibri Light" w:hAnsi="Calibri Light" w:cs="Calibri Light"/>
          <w:b/>
          <w:u w:val="single"/>
        </w:rPr>
        <w:t>:</w:t>
      </w:r>
    </w:p>
    <w:p w:rsidR="00834C4B" w:rsidRPr="005D3012" w:rsidRDefault="00834C4B" w:rsidP="00834C4B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Calibri Light" w:hAnsi="Calibri Light" w:cs="Calibri Light"/>
          <w:b/>
        </w:rPr>
      </w:pPr>
      <w:r w:rsidRPr="005D3012">
        <w:rPr>
          <w:rFonts w:ascii="Calibri Light" w:hAnsi="Calibri Light" w:cs="Calibri Light"/>
          <w:b/>
        </w:rPr>
        <w:t>w sprawie zmiany uchwały Rady Miasta i Gminy Szczekociny  nr 45/VI/2015 z dnia 23 marca 2015 r., w sprawie terminu, częstotliwości i trybu uiszczania opłaty za gospodarowanie odpadami komunalnymi;</w:t>
      </w:r>
    </w:p>
    <w:p w:rsidR="00CB2488" w:rsidRPr="005D3012" w:rsidRDefault="00834C4B" w:rsidP="00CB2488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Style w:val="Hipercze"/>
          <w:rFonts w:ascii="Calibri Light" w:hAnsi="Calibri Light" w:cs="Calibri Light"/>
          <w:b/>
          <w:color w:val="auto"/>
          <w:u w:val="none"/>
        </w:rPr>
      </w:pPr>
      <w:r w:rsidRPr="005D3012">
        <w:rPr>
          <w:rFonts w:ascii="Calibri Light" w:hAnsi="Calibri Light" w:cs="Calibri Light"/>
          <w:b/>
        </w:rPr>
        <w:t xml:space="preserve">w sprawie odbioru odpadów komunalnych z nieruchomości, na której znajduje się domek letniskowy lub innej nieruchomości wykorzystywanej  na cele </w:t>
      </w:r>
      <w:proofErr w:type="spellStart"/>
      <w:r w:rsidRPr="005D3012">
        <w:rPr>
          <w:rFonts w:ascii="Calibri Light" w:hAnsi="Calibri Light" w:cs="Calibri Light"/>
          <w:b/>
        </w:rPr>
        <w:t>rekreacyjno</w:t>
      </w:r>
      <w:proofErr w:type="spellEnd"/>
      <w:r w:rsidRPr="005D3012">
        <w:rPr>
          <w:rFonts w:ascii="Calibri Light" w:hAnsi="Calibri Light" w:cs="Calibri Light"/>
          <w:b/>
        </w:rPr>
        <w:t xml:space="preserve"> – wypoczynkowe położonych na terenie Gminy Szczekociny oraz w sprawie uchwalenia ryczałtowej stawki opłaty za gospodarowanie odpadami komunalnymi za rok od domku letniskowego na nieruchomości albo od innej nieruchomości wykorzystywanej na cele rekreacyjno-wypoczynkowe.</w:t>
      </w:r>
    </w:p>
    <w:p w:rsidR="00834C4B" w:rsidRPr="005D3012" w:rsidRDefault="00CB2488" w:rsidP="00834C4B">
      <w:pPr>
        <w:spacing w:line="360" w:lineRule="auto"/>
        <w:jc w:val="both"/>
        <w:rPr>
          <w:rFonts w:ascii="Calibri Light" w:hAnsi="Calibri Light" w:cs="Calibri Light"/>
          <w:b/>
        </w:rPr>
      </w:pPr>
      <w:r w:rsidRPr="005D3012">
        <w:rPr>
          <w:rFonts w:ascii="Calibri Light" w:hAnsi="Calibri Light" w:cs="Calibri Light"/>
        </w:rPr>
        <w:t xml:space="preserve">                Na podstawie §10 Uchwały </w:t>
      </w:r>
      <w:r w:rsidR="00621811" w:rsidRPr="005D3012">
        <w:rPr>
          <w:rFonts w:ascii="Calibri Light" w:hAnsi="Calibri Light" w:cs="Calibri Light"/>
        </w:rPr>
        <w:t>Nr 177/XVI/2012 Rady  Miasta i G</w:t>
      </w:r>
      <w:r w:rsidRPr="005D3012">
        <w:rPr>
          <w:rFonts w:ascii="Calibri Light" w:hAnsi="Calibri Light" w:cs="Calibri Light"/>
        </w:rPr>
        <w:t xml:space="preserve">miny Szczekociny </w:t>
      </w:r>
      <w:r w:rsidR="00834C4B" w:rsidRPr="005D3012">
        <w:rPr>
          <w:rFonts w:ascii="Calibri Light" w:hAnsi="Calibri Light" w:cs="Calibri Light"/>
        </w:rPr>
        <w:t xml:space="preserve"> </w:t>
      </w:r>
      <w:r w:rsidR="005D3012">
        <w:rPr>
          <w:rFonts w:ascii="Calibri Light" w:hAnsi="Calibri Light" w:cs="Calibri Light"/>
        </w:rPr>
        <w:br/>
      </w:r>
      <w:r w:rsidRPr="005D3012">
        <w:rPr>
          <w:rFonts w:ascii="Calibri Light" w:hAnsi="Calibri Light" w:cs="Calibri Light"/>
        </w:rPr>
        <w:t>z dnia 19 stycznia</w:t>
      </w:r>
      <w:r w:rsidR="00621811" w:rsidRPr="005D3012">
        <w:rPr>
          <w:rFonts w:ascii="Calibri Light" w:hAnsi="Calibri Light" w:cs="Calibri Light"/>
        </w:rPr>
        <w:t xml:space="preserve"> </w:t>
      </w:r>
      <w:r w:rsidRPr="005D3012">
        <w:rPr>
          <w:rFonts w:ascii="Calibri Light" w:hAnsi="Calibri Light" w:cs="Calibri Light"/>
        </w:rPr>
        <w:t>2012 r. w sprawie: określenia zasad i trybu przeprowadz</w:t>
      </w:r>
      <w:r w:rsidR="00621811" w:rsidRPr="005D3012">
        <w:rPr>
          <w:rFonts w:ascii="Calibri Light" w:hAnsi="Calibri Light" w:cs="Calibri Light"/>
        </w:rPr>
        <w:t xml:space="preserve">ania konsultacji     </w:t>
      </w:r>
      <w:r w:rsidR="005D3012">
        <w:rPr>
          <w:rFonts w:ascii="Calibri Light" w:hAnsi="Calibri Light" w:cs="Calibri Light"/>
        </w:rPr>
        <w:br/>
      </w:r>
      <w:r w:rsidR="00621811" w:rsidRPr="005D3012">
        <w:rPr>
          <w:rFonts w:ascii="Calibri Light" w:hAnsi="Calibri Light" w:cs="Calibri Light"/>
        </w:rPr>
        <w:t>z mieszkańcami (Dz. Urz. Woj. Sla. poz.1135 z dnia 8 marca 2012 r.</w:t>
      </w:r>
      <w:r w:rsidR="00EB6A19" w:rsidRPr="005D3012">
        <w:rPr>
          <w:rFonts w:ascii="Calibri Light" w:hAnsi="Calibri Light" w:cs="Calibri Light"/>
        </w:rPr>
        <w:t>),</w:t>
      </w:r>
      <w:r w:rsidRPr="005D3012">
        <w:rPr>
          <w:rFonts w:ascii="Calibri Light" w:hAnsi="Calibri Light" w:cs="Calibri Light"/>
        </w:rPr>
        <w:t xml:space="preserve"> Burmistrz Miasta </w:t>
      </w:r>
      <w:r w:rsidR="003D1BCC" w:rsidRPr="005D3012">
        <w:rPr>
          <w:rFonts w:ascii="Calibri Light" w:hAnsi="Calibri Light" w:cs="Calibri Light"/>
        </w:rPr>
        <w:t xml:space="preserve">                 </w:t>
      </w:r>
      <w:r w:rsidR="000F5258" w:rsidRPr="005D3012">
        <w:rPr>
          <w:rFonts w:ascii="Calibri Light" w:hAnsi="Calibri Light" w:cs="Calibri Light"/>
        </w:rPr>
        <w:t xml:space="preserve">  </w:t>
      </w:r>
      <w:r w:rsidRPr="005D3012">
        <w:rPr>
          <w:rFonts w:ascii="Calibri Light" w:hAnsi="Calibri Light" w:cs="Calibri Light"/>
        </w:rPr>
        <w:t>i Gminy Szczekociny informuje, ż</w:t>
      </w:r>
      <w:r w:rsidR="003D1BCC" w:rsidRPr="005D3012">
        <w:rPr>
          <w:rFonts w:ascii="Calibri Light" w:hAnsi="Calibri Light" w:cs="Calibri Light"/>
        </w:rPr>
        <w:t xml:space="preserve">e w dniu </w:t>
      </w:r>
      <w:r w:rsidR="00834C4B" w:rsidRPr="005D3012">
        <w:rPr>
          <w:rFonts w:ascii="Calibri Light" w:hAnsi="Calibri Light" w:cs="Calibri Light"/>
          <w:b/>
          <w:i/>
          <w:u w:val="single"/>
        </w:rPr>
        <w:t>31 marca</w:t>
      </w:r>
      <w:r w:rsidR="003D1BCC" w:rsidRPr="005D3012">
        <w:rPr>
          <w:rFonts w:ascii="Calibri Light" w:hAnsi="Calibri Light" w:cs="Calibri Light"/>
          <w:b/>
          <w:i/>
          <w:u w:val="single"/>
        </w:rPr>
        <w:t xml:space="preserve"> 202</w:t>
      </w:r>
      <w:r w:rsidR="00834C4B" w:rsidRPr="005D3012">
        <w:rPr>
          <w:rFonts w:ascii="Calibri Light" w:hAnsi="Calibri Light" w:cs="Calibri Light"/>
          <w:b/>
          <w:i/>
          <w:u w:val="single"/>
        </w:rPr>
        <w:t>2</w:t>
      </w:r>
      <w:r w:rsidR="003D1BCC" w:rsidRPr="005D3012">
        <w:rPr>
          <w:rFonts w:ascii="Calibri Light" w:hAnsi="Calibri Light" w:cs="Calibri Light"/>
          <w:b/>
          <w:i/>
          <w:u w:val="single"/>
        </w:rPr>
        <w:t xml:space="preserve"> r</w:t>
      </w:r>
      <w:r w:rsidR="003D1BCC" w:rsidRPr="005D3012">
        <w:rPr>
          <w:rFonts w:ascii="Calibri Light" w:hAnsi="Calibri Light" w:cs="Calibri Light"/>
        </w:rPr>
        <w:t>.,</w:t>
      </w:r>
      <w:r w:rsidRPr="005D3012">
        <w:rPr>
          <w:rFonts w:ascii="Calibri Light" w:hAnsi="Calibri Light" w:cs="Calibri Light"/>
        </w:rPr>
        <w:t xml:space="preserve"> zostaną ogłoszone konsultacje  społeczne z mieszkańcami Gminy Szczekociny </w:t>
      </w:r>
      <w:r w:rsidR="00834C4B" w:rsidRPr="005D3012">
        <w:rPr>
          <w:rFonts w:ascii="Calibri Light" w:hAnsi="Calibri Light" w:cs="Calibri Light"/>
        </w:rPr>
        <w:t xml:space="preserve">w sprawie zmiany uchwały Rady Miasta            </w:t>
      </w:r>
      <w:r w:rsidR="005D3012">
        <w:rPr>
          <w:rFonts w:ascii="Calibri Light" w:hAnsi="Calibri Light" w:cs="Calibri Light"/>
        </w:rPr>
        <w:br/>
      </w:r>
      <w:r w:rsidR="00834C4B" w:rsidRPr="005D3012">
        <w:rPr>
          <w:rFonts w:ascii="Calibri Light" w:hAnsi="Calibri Light" w:cs="Calibri Light"/>
        </w:rPr>
        <w:t xml:space="preserve">i Gminy Szczekociny  nr 45/VI/2015 z dnia 23 marca 2015 r., w sprawie terminu, częstotliwości i trybu uiszczania opłaty za gospodarowanie odpadami komunalnymi oraz uchwały w sprawie odbioru odpadów komunalnych z nieruchomości, na której znajduje się domek letniskowy lub innej nieruchomości wykorzystywanej  na cele </w:t>
      </w:r>
      <w:proofErr w:type="spellStart"/>
      <w:r w:rsidR="00834C4B" w:rsidRPr="005D3012">
        <w:rPr>
          <w:rFonts w:ascii="Calibri Light" w:hAnsi="Calibri Light" w:cs="Calibri Light"/>
        </w:rPr>
        <w:t>rekreacyjno</w:t>
      </w:r>
      <w:proofErr w:type="spellEnd"/>
      <w:r w:rsidR="00834C4B" w:rsidRPr="005D3012">
        <w:rPr>
          <w:rFonts w:ascii="Calibri Light" w:hAnsi="Calibri Light" w:cs="Calibri Light"/>
        </w:rPr>
        <w:t xml:space="preserve"> – wypoczynkowe położonych na terenie Gminy Szczekociny oraz w sprawie uchwalenia ryczałtowej stawki opłaty za gospodarowanie odpadami komunalnymi za rok od domku letniskowego na nieruchomości albo od innej nieruchomości wykorzystywanej na cele rekreacyjno-wypoczynkowe</w:t>
      </w:r>
    </w:p>
    <w:p w:rsidR="00621811" w:rsidRPr="005D3012" w:rsidRDefault="00CB2488" w:rsidP="003D1BCC">
      <w:pPr>
        <w:spacing w:line="360" w:lineRule="auto"/>
        <w:jc w:val="both"/>
        <w:rPr>
          <w:rFonts w:ascii="Calibri Light" w:hAnsi="Calibri Light" w:cs="Calibri Light"/>
        </w:rPr>
      </w:pPr>
      <w:r w:rsidRPr="005D3012">
        <w:rPr>
          <w:rFonts w:ascii="Calibri Light" w:hAnsi="Calibri Light" w:cs="Calibri Light"/>
        </w:rPr>
        <w:t xml:space="preserve">                </w:t>
      </w:r>
      <w:r w:rsidR="00621811" w:rsidRPr="005D3012">
        <w:rPr>
          <w:rFonts w:ascii="Calibri Light" w:hAnsi="Calibri Light" w:cs="Calibri Light"/>
        </w:rPr>
        <w:t xml:space="preserve"> </w:t>
      </w:r>
      <w:r w:rsidRPr="005D3012">
        <w:rPr>
          <w:rFonts w:ascii="Calibri Light" w:hAnsi="Calibri Light" w:cs="Calibri Light"/>
        </w:rPr>
        <w:t xml:space="preserve"> Konsultacje przeprowadzane będą w formie</w:t>
      </w:r>
      <w:r w:rsidR="00EB6A19" w:rsidRPr="005D3012">
        <w:rPr>
          <w:rFonts w:ascii="Calibri Light" w:hAnsi="Calibri Light" w:cs="Calibri Light"/>
        </w:rPr>
        <w:t xml:space="preserve"> zgłaszania uwag </w:t>
      </w:r>
      <w:r w:rsidR="000F5258" w:rsidRPr="005D3012">
        <w:rPr>
          <w:rFonts w:ascii="Calibri Light" w:hAnsi="Calibri Light" w:cs="Calibri Light"/>
        </w:rPr>
        <w:t>na temat treści projektu uchwał</w:t>
      </w:r>
      <w:r w:rsidR="003D1BCC" w:rsidRPr="005D3012">
        <w:rPr>
          <w:rFonts w:ascii="Calibri Light" w:hAnsi="Calibri Light" w:cs="Calibri Light"/>
        </w:rPr>
        <w:t>y</w:t>
      </w:r>
      <w:r w:rsidRPr="005D3012">
        <w:rPr>
          <w:rFonts w:ascii="Calibri Light" w:hAnsi="Calibri Light" w:cs="Calibri Light"/>
        </w:rPr>
        <w:t xml:space="preserve">. </w:t>
      </w:r>
      <w:r w:rsidR="00EB6A19" w:rsidRPr="005D3012">
        <w:rPr>
          <w:rFonts w:ascii="Calibri Light" w:hAnsi="Calibri Light" w:cs="Calibri Light"/>
        </w:rPr>
        <w:t>Każda osoba biorąca udział w konsultacjach ma prawo zgłaszan</w:t>
      </w:r>
      <w:r w:rsidR="000F5258" w:rsidRPr="005D3012">
        <w:rPr>
          <w:rFonts w:ascii="Calibri Light" w:hAnsi="Calibri Light" w:cs="Calibri Light"/>
        </w:rPr>
        <w:t xml:space="preserve">ia uwag </w:t>
      </w:r>
      <w:r w:rsidR="00834C4B" w:rsidRPr="005D3012">
        <w:rPr>
          <w:rFonts w:ascii="Calibri Light" w:hAnsi="Calibri Light" w:cs="Calibri Light"/>
        </w:rPr>
        <w:t xml:space="preserve">            </w:t>
      </w:r>
      <w:r w:rsidR="000F5258" w:rsidRPr="005D3012">
        <w:rPr>
          <w:rFonts w:ascii="Calibri Light" w:hAnsi="Calibri Light" w:cs="Calibri Light"/>
        </w:rPr>
        <w:t>do przedmiotowych uchwał</w:t>
      </w:r>
      <w:r w:rsidR="00EB6A19" w:rsidRPr="005D3012">
        <w:rPr>
          <w:rFonts w:ascii="Calibri Light" w:hAnsi="Calibri Light" w:cs="Calibri Light"/>
        </w:rPr>
        <w:t xml:space="preserve">. </w:t>
      </w:r>
      <w:r w:rsidR="00EB6A19" w:rsidRPr="005D3012">
        <w:rPr>
          <w:rFonts w:ascii="Calibri Light" w:hAnsi="Calibri Light" w:cs="Calibri Light"/>
          <w:b/>
          <w:i/>
          <w:u w:val="single"/>
        </w:rPr>
        <w:t>Uwagi nal</w:t>
      </w:r>
      <w:r w:rsidR="00621811" w:rsidRPr="005D3012">
        <w:rPr>
          <w:rFonts w:ascii="Calibri Light" w:hAnsi="Calibri Light" w:cs="Calibri Light"/>
          <w:b/>
          <w:i/>
          <w:u w:val="single"/>
        </w:rPr>
        <w:t>eży złożyć w punkcie konsultacyjnym</w:t>
      </w:r>
      <w:r w:rsidR="00EB6A19" w:rsidRPr="005D3012">
        <w:rPr>
          <w:rFonts w:ascii="Calibri Light" w:hAnsi="Calibri Light" w:cs="Calibri Light"/>
          <w:b/>
          <w:i/>
          <w:u w:val="single"/>
        </w:rPr>
        <w:t xml:space="preserve"> (</w:t>
      </w:r>
      <w:r w:rsidR="000F5258" w:rsidRPr="005D3012">
        <w:rPr>
          <w:rFonts w:ascii="Calibri Light" w:hAnsi="Calibri Light" w:cs="Calibri Light"/>
          <w:b/>
          <w:i/>
          <w:u w:val="single"/>
        </w:rPr>
        <w:t xml:space="preserve">pok. </w:t>
      </w:r>
      <w:r w:rsidR="00E704A2" w:rsidRPr="005D3012">
        <w:rPr>
          <w:rFonts w:ascii="Calibri Light" w:hAnsi="Calibri Light" w:cs="Calibri Light"/>
          <w:b/>
          <w:i/>
          <w:u w:val="single"/>
        </w:rPr>
        <w:t>21</w:t>
      </w:r>
      <w:r w:rsidR="00BE6520" w:rsidRPr="005D3012">
        <w:rPr>
          <w:rFonts w:ascii="Calibri Light" w:hAnsi="Calibri Light" w:cs="Calibri Light"/>
          <w:b/>
          <w:i/>
          <w:u w:val="single"/>
        </w:rPr>
        <w:t xml:space="preserve"> Urzędu Miasta i Gminy Szczekociny, od ponie</w:t>
      </w:r>
      <w:r w:rsidR="00621811" w:rsidRPr="005D3012">
        <w:rPr>
          <w:rFonts w:ascii="Calibri Light" w:hAnsi="Calibri Light" w:cs="Calibri Light"/>
          <w:b/>
          <w:i/>
          <w:u w:val="single"/>
        </w:rPr>
        <w:t xml:space="preserve">działku do piątku w godzinach </w:t>
      </w:r>
      <w:r w:rsidR="00BE6520" w:rsidRPr="005D3012">
        <w:rPr>
          <w:rFonts w:ascii="Calibri Light" w:hAnsi="Calibri Light" w:cs="Calibri Light"/>
          <w:b/>
          <w:i/>
          <w:u w:val="single"/>
        </w:rPr>
        <w:t xml:space="preserve"> 7</w:t>
      </w:r>
      <w:r w:rsidR="00BE6520" w:rsidRPr="005D3012">
        <w:rPr>
          <w:rFonts w:ascii="Calibri Light" w:hAnsi="Calibri Light" w:cs="Calibri Light"/>
          <w:b/>
          <w:i/>
          <w:u w:val="single"/>
          <w:vertAlign w:val="superscript"/>
        </w:rPr>
        <w:t>00</w:t>
      </w:r>
      <w:r w:rsidR="00BE6520" w:rsidRPr="005D3012">
        <w:rPr>
          <w:rFonts w:ascii="Calibri Light" w:hAnsi="Calibri Light" w:cs="Calibri Light"/>
          <w:b/>
          <w:i/>
          <w:u w:val="single"/>
        </w:rPr>
        <w:t>- 15</w:t>
      </w:r>
      <w:r w:rsidR="00BE6520" w:rsidRPr="005D3012">
        <w:rPr>
          <w:rFonts w:ascii="Calibri Light" w:hAnsi="Calibri Light" w:cs="Calibri Light"/>
          <w:b/>
          <w:i/>
          <w:u w:val="single"/>
          <w:vertAlign w:val="superscript"/>
        </w:rPr>
        <w:t>00</w:t>
      </w:r>
      <w:r w:rsidR="00BE6520" w:rsidRPr="005D3012">
        <w:rPr>
          <w:rFonts w:ascii="Calibri Light" w:hAnsi="Calibri Light" w:cs="Calibri Light"/>
          <w:b/>
          <w:i/>
          <w:u w:val="single"/>
        </w:rPr>
        <w:t>).</w:t>
      </w:r>
      <w:r w:rsidR="00BE6520" w:rsidRPr="005D3012">
        <w:rPr>
          <w:rFonts w:ascii="Calibri Light" w:hAnsi="Calibri Light" w:cs="Calibri Light"/>
        </w:rPr>
        <w:t xml:space="preserve"> Konsultacje b</w:t>
      </w:r>
      <w:r w:rsidRPr="005D3012">
        <w:rPr>
          <w:rFonts w:ascii="Calibri Light" w:hAnsi="Calibri Light" w:cs="Calibri Light"/>
        </w:rPr>
        <w:t>ędą dotyczyły wszystkich stałych i uprawnionych do głosowania mieszkańc</w:t>
      </w:r>
      <w:r w:rsidR="00BE6520" w:rsidRPr="005D3012">
        <w:rPr>
          <w:rFonts w:ascii="Calibri Light" w:hAnsi="Calibri Light" w:cs="Calibri Light"/>
        </w:rPr>
        <w:t xml:space="preserve">ów gminy. Każda opinia i uwaga, </w:t>
      </w:r>
      <w:r w:rsidRPr="005D3012">
        <w:rPr>
          <w:rFonts w:ascii="Calibri Light" w:hAnsi="Calibri Light" w:cs="Calibri Light"/>
        </w:rPr>
        <w:t xml:space="preserve">musi być zgłoszona </w:t>
      </w:r>
      <w:r w:rsidR="00BE6520" w:rsidRPr="005D3012">
        <w:rPr>
          <w:rFonts w:ascii="Calibri Light" w:hAnsi="Calibri Light" w:cs="Calibri Light"/>
        </w:rPr>
        <w:t xml:space="preserve">w formie pisemnej </w:t>
      </w:r>
      <w:r w:rsidRPr="005D3012">
        <w:rPr>
          <w:rFonts w:ascii="Calibri Light" w:hAnsi="Calibri Light" w:cs="Calibri Light"/>
        </w:rPr>
        <w:t xml:space="preserve">na formularzu konsultacji. </w:t>
      </w:r>
    </w:p>
    <w:p w:rsidR="00A34076" w:rsidRPr="005D3012" w:rsidRDefault="00621811" w:rsidP="005D3012">
      <w:pPr>
        <w:spacing w:line="360" w:lineRule="auto"/>
        <w:jc w:val="both"/>
        <w:rPr>
          <w:rFonts w:ascii="Calibri Light" w:hAnsi="Calibri Light" w:cs="Calibri Light"/>
        </w:rPr>
      </w:pPr>
      <w:r w:rsidRPr="005D3012">
        <w:rPr>
          <w:rFonts w:ascii="Calibri Light" w:hAnsi="Calibri Light" w:cs="Calibri Light"/>
        </w:rPr>
        <w:t xml:space="preserve">                </w:t>
      </w:r>
      <w:r w:rsidR="00CB2488" w:rsidRPr="005D3012">
        <w:rPr>
          <w:rFonts w:ascii="Calibri Light" w:hAnsi="Calibri Light" w:cs="Calibri Light"/>
        </w:rPr>
        <w:t xml:space="preserve">Wyniki konsultacji w formie protokołu zostaną podane do publicznej wiadomości na </w:t>
      </w:r>
      <w:r w:rsidRPr="005D3012">
        <w:rPr>
          <w:rFonts w:ascii="Calibri Light" w:hAnsi="Calibri Light" w:cs="Calibri Light"/>
        </w:rPr>
        <w:t>tablicach informacyjnych,  na stronie</w:t>
      </w:r>
      <w:r w:rsidR="00CB2488" w:rsidRPr="005D3012">
        <w:rPr>
          <w:rFonts w:ascii="Calibri Light" w:hAnsi="Calibri Light" w:cs="Calibri Light"/>
        </w:rPr>
        <w:t xml:space="preserve"> internetowej </w:t>
      </w:r>
      <w:r w:rsidRPr="005D3012">
        <w:rPr>
          <w:rFonts w:ascii="Calibri Light" w:hAnsi="Calibri Light" w:cs="Calibri Light"/>
        </w:rPr>
        <w:t xml:space="preserve">Biuletynu Informacji Publicznej Urzędu Miasta i Gminy Szczekociny  </w:t>
      </w:r>
      <w:r w:rsidR="00CB2488" w:rsidRPr="005D3012">
        <w:rPr>
          <w:rFonts w:ascii="Calibri Light" w:hAnsi="Calibri Light" w:cs="Calibri Light"/>
        </w:rPr>
        <w:t>oraz prz</w:t>
      </w:r>
      <w:r w:rsidR="00BE6520" w:rsidRPr="005D3012">
        <w:rPr>
          <w:rFonts w:ascii="Calibri Light" w:hAnsi="Calibri Light" w:cs="Calibri Light"/>
        </w:rPr>
        <w:t>edstawione na sesji Rady Miasta i Gminy Szczekociny.</w:t>
      </w:r>
    </w:p>
    <w:sectPr w:rsidR="00A34076" w:rsidRPr="005D3012" w:rsidSect="005D3012">
      <w:pgSz w:w="11906" w:h="16838"/>
      <w:pgMar w:top="426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0C411E"/>
    <w:multiLevelType w:val="hybridMultilevel"/>
    <w:tmpl w:val="31F00BDA"/>
    <w:lvl w:ilvl="0" w:tplc="34AAB5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488"/>
    <w:rsid w:val="000F5258"/>
    <w:rsid w:val="0016611D"/>
    <w:rsid w:val="003D1BCC"/>
    <w:rsid w:val="004C2A77"/>
    <w:rsid w:val="005D3012"/>
    <w:rsid w:val="00621811"/>
    <w:rsid w:val="00702C91"/>
    <w:rsid w:val="00834C4B"/>
    <w:rsid w:val="008451DB"/>
    <w:rsid w:val="00887C37"/>
    <w:rsid w:val="009B689A"/>
    <w:rsid w:val="00A34076"/>
    <w:rsid w:val="00AA13FA"/>
    <w:rsid w:val="00BE6520"/>
    <w:rsid w:val="00BF7316"/>
    <w:rsid w:val="00CB2488"/>
    <w:rsid w:val="00D6358E"/>
    <w:rsid w:val="00E704A2"/>
    <w:rsid w:val="00EB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24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B248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34C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24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B248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34C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3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Stan09</dc:creator>
  <cp:lastModifiedBy>Stan28</cp:lastModifiedBy>
  <cp:revision>2</cp:revision>
  <cp:lastPrinted>2022-03-18T09:36:00Z</cp:lastPrinted>
  <dcterms:created xsi:type="dcterms:W3CDTF">2022-03-22T06:48:00Z</dcterms:created>
  <dcterms:modified xsi:type="dcterms:W3CDTF">2022-03-22T06:48:00Z</dcterms:modified>
</cp:coreProperties>
</file>